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Theme="minorHAnsi" w:hAnsiTheme="minorHAnsi" w:cstheme="minorHAnsi"/>
          <w:b w:val="0"/>
          <w:sz w:val="30"/>
        </w:rPr>
      </w:pPr>
      <w:bookmarkStart w:id="0" w:name="_Toc82000565"/>
      <w:r>
        <w:rPr>
          <w:rFonts w:asciiTheme="minorHAnsi" w:hAnsiTheme="minorHAnsi" w:cstheme="minorHAnsi"/>
          <w:b w:val="0"/>
          <w:sz w:val="30"/>
        </w:rPr>
        <w:t>JPSJ-605F型溶解氧测定仪</w:t>
      </w:r>
      <w:bookmarkEnd w:id="0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8"/>
        <w:gridCol w:w="16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4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b/>
                <w:sz w:val="28"/>
              </w:rPr>
            </w:pPr>
            <w:r>
              <w:rPr>
                <w:rFonts w:asciiTheme="minorHAnsi" w:hAnsiTheme="minorHAnsi" w:cstheme="minorHAnsi"/>
                <w:b/>
                <w:sz w:val="28"/>
              </w:rPr>
              <w:t>序号</w:t>
            </w:r>
          </w:p>
        </w:tc>
        <w:tc>
          <w:tcPr>
            <w:tcW w:w="3343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b/>
                <w:sz w:val="28"/>
              </w:rPr>
            </w:pPr>
            <w:r>
              <w:rPr>
                <w:rFonts w:asciiTheme="minorHAnsi" w:hAnsiTheme="minorHAnsi" w:cstheme="minorHAnsi"/>
                <w:b/>
                <w:sz w:val="28"/>
              </w:rPr>
              <w:t>名称及规格</w:t>
            </w:r>
          </w:p>
        </w:tc>
        <w:tc>
          <w:tcPr>
            <w:tcW w:w="973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b/>
                <w:sz w:val="28"/>
              </w:rPr>
            </w:pPr>
            <w:r>
              <w:rPr>
                <w:rFonts w:asciiTheme="minorHAnsi" w:hAnsiTheme="minorHAnsi" w:cstheme="minorHAnsi"/>
                <w:b/>
                <w:sz w:val="2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3343" w:type="pct"/>
            <w:vAlign w:val="center"/>
          </w:tcPr>
          <w:p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JPSJ</w:t>
            </w: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-605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F型溶解氧测定仪</w:t>
            </w:r>
          </w:p>
        </w:tc>
        <w:tc>
          <w:tcPr>
            <w:tcW w:w="973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3343" w:type="pct"/>
            <w:vAlign w:val="center"/>
          </w:tcPr>
          <w:p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DO-958-Q型溶解氧电极</w:t>
            </w:r>
          </w:p>
        </w:tc>
        <w:tc>
          <w:tcPr>
            <w:tcW w:w="973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3343" w:type="pct"/>
            <w:vAlign w:val="center"/>
          </w:tcPr>
          <w:p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REX-5型多功能电极架</w:t>
            </w:r>
          </w:p>
        </w:tc>
        <w:tc>
          <w:tcPr>
            <w:tcW w:w="973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3343" w:type="pct"/>
            <w:vAlign w:val="center"/>
          </w:tcPr>
          <w:p>
            <w:pPr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</w:rPr>
              <w:t>YW-18W电源适配器DC 9V(内正外负)</w:t>
            </w:r>
          </w:p>
        </w:tc>
        <w:tc>
          <w:tcPr>
            <w:tcW w:w="973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3343" w:type="pct"/>
            <w:vAlign w:val="center"/>
          </w:tcPr>
          <w:p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通用USB连接线</w:t>
            </w:r>
          </w:p>
        </w:tc>
        <w:tc>
          <w:tcPr>
            <w:tcW w:w="973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3343" w:type="pct"/>
            <w:vAlign w:val="center"/>
          </w:tcPr>
          <w:p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防尘罩(按键款)</w:t>
            </w:r>
          </w:p>
        </w:tc>
        <w:tc>
          <w:tcPr>
            <w:tcW w:w="973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3343" w:type="pct"/>
            <w:vAlign w:val="center"/>
          </w:tcPr>
          <w:p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简易操作指南</w:t>
            </w:r>
          </w:p>
        </w:tc>
        <w:tc>
          <w:tcPr>
            <w:tcW w:w="973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3343" w:type="pct"/>
            <w:vAlign w:val="center"/>
          </w:tcPr>
          <w:p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使用说明书</w:t>
            </w:r>
          </w:p>
        </w:tc>
        <w:tc>
          <w:tcPr>
            <w:tcW w:w="973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3343" w:type="pct"/>
            <w:vAlign w:val="center"/>
          </w:tcPr>
          <w:p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软件卡</w:t>
            </w:r>
          </w:p>
        </w:tc>
        <w:tc>
          <w:tcPr>
            <w:tcW w:w="973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3343" w:type="pct"/>
            <w:vAlign w:val="center"/>
          </w:tcPr>
          <w:p>
            <w:pPr>
              <w:ind w:right="46" w:rightChars="22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产品合格证</w:t>
            </w:r>
          </w:p>
        </w:tc>
        <w:tc>
          <w:tcPr>
            <w:tcW w:w="973" w:type="pct"/>
            <w:vAlign w:val="center"/>
          </w:tcPr>
          <w:p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1份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0F5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2021-09-29T08:32:52Z</dcterms:created>
  <dc:creator>Lenovo</dc:creator>
  <cp:lastModifiedBy>Lenovo</cp:lastModifiedBy>
  <dcterms:modified xsi:type="dcterms:W3CDTF">2021-09-29T08:33:21Z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