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78E31B">
      <w:pPr>
        <w:pStyle w:val="2"/>
        <w:bidi w:val="0"/>
        <w:rPr>
          <w:rFonts w:hint="eastAsia" w:eastAsia="微软雅黑"/>
          <w:lang w:eastAsia="zh-CN"/>
        </w:rPr>
      </w:pPr>
      <w:bookmarkStart w:id="1" w:name="_GoBack"/>
      <w:bookmarkStart w:id="0" w:name="OLE_LINK51"/>
      <w:r>
        <w:rPr>
          <w:rFonts w:hint="eastAsia"/>
        </w:rPr>
        <w:t>PXSJ-227L</w:t>
      </w:r>
      <w:bookmarkEnd w:id="1"/>
      <w:r>
        <w:rPr>
          <w:rFonts w:hint="eastAsia"/>
        </w:rPr>
        <w:t>型离子计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2024</w:t>
      </w:r>
      <w:r>
        <w:rPr>
          <w:rFonts w:hint="eastAsia"/>
          <w:lang w:eastAsia="zh-CN"/>
        </w:rPr>
        <w:t>）</w:t>
      </w:r>
    </w:p>
    <w:bookmarkEnd w:id="0"/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6229"/>
        <w:gridCol w:w="1126"/>
      </w:tblGrid>
      <w:tr w14:paraId="233B37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3" w:type="pct"/>
            <w:noWrap w:val="0"/>
            <w:vAlign w:val="center"/>
          </w:tcPr>
          <w:p w14:paraId="0932AFCA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3655" w:type="pct"/>
            <w:noWrap w:val="0"/>
            <w:vAlign w:val="center"/>
          </w:tcPr>
          <w:p w14:paraId="31882BDD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名称及规格</w:t>
            </w:r>
          </w:p>
        </w:tc>
        <w:tc>
          <w:tcPr>
            <w:tcW w:w="661" w:type="pct"/>
            <w:noWrap w:val="0"/>
            <w:vAlign w:val="center"/>
          </w:tcPr>
          <w:p w14:paraId="288DB3EB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数量</w:t>
            </w:r>
          </w:p>
        </w:tc>
      </w:tr>
      <w:tr w14:paraId="547CE0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11CC50DC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3655" w:type="pct"/>
            <w:noWrap w:val="0"/>
            <w:vAlign w:val="center"/>
          </w:tcPr>
          <w:p w14:paraId="073ED9C3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PXSJ-227L型离子计</w:t>
            </w:r>
          </w:p>
        </w:tc>
        <w:tc>
          <w:tcPr>
            <w:tcW w:w="661" w:type="pct"/>
            <w:noWrap w:val="0"/>
            <w:vAlign w:val="center"/>
          </w:tcPr>
          <w:p w14:paraId="7892525E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1台</w:t>
            </w:r>
          </w:p>
        </w:tc>
      </w:tr>
      <w:tr w14:paraId="7DCC3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664682B5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3655" w:type="pct"/>
            <w:noWrap w:val="0"/>
            <w:vAlign w:val="center"/>
          </w:tcPr>
          <w:p w14:paraId="23A4011E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pX离子测量模块(已安装于主机)</w:t>
            </w:r>
          </w:p>
        </w:tc>
        <w:tc>
          <w:tcPr>
            <w:tcW w:w="661" w:type="pct"/>
            <w:noWrap w:val="0"/>
            <w:vAlign w:val="center"/>
          </w:tcPr>
          <w:p w14:paraId="5C7DF194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1件</w:t>
            </w:r>
          </w:p>
        </w:tc>
      </w:tr>
      <w:tr w14:paraId="21EEB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6CFC2BC8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3655" w:type="pct"/>
            <w:noWrap w:val="0"/>
            <w:vAlign w:val="center"/>
          </w:tcPr>
          <w:p w14:paraId="5B509F90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RES预留模块(已安装于主机)</w:t>
            </w:r>
          </w:p>
        </w:tc>
        <w:tc>
          <w:tcPr>
            <w:tcW w:w="661" w:type="pct"/>
            <w:noWrap w:val="0"/>
            <w:vAlign w:val="center"/>
          </w:tcPr>
          <w:p w14:paraId="45A14811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3件</w:t>
            </w:r>
          </w:p>
        </w:tc>
      </w:tr>
      <w:tr w14:paraId="7B97B9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785B9CED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3655" w:type="pct"/>
            <w:noWrap w:val="0"/>
            <w:vAlign w:val="center"/>
          </w:tcPr>
          <w:p w14:paraId="4C09B12D">
            <w:pPr>
              <w:pStyle w:val="5"/>
              <w:bidi w:val="0"/>
              <w:rPr>
                <w:rFonts w:hint="eastAsia"/>
              </w:rPr>
            </w:pPr>
            <w:r>
              <w:t>REX-6</w:t>
            </w:r>
            <w:r>
              <w:rPr>
                <w:rFonts w:hint="eastAsia"/>
              </w:rPr>
              <w:t>型电极架(带底座)</w:t>
            </w:r>
          </w:p>
        </w:tc>
        <w:tc>
          <w:tcPr>
            <w:tcW w:w="661" w:type="pct"/>
            <w:noWrap w:val="0"/>
            <w:vAlign w:val="center"/>
          </w:tcPr>
          <w:p w14:paraId="274AEF6B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1台</w:t>
            </w:r>
          </w:p>
        </w:tc>
      </w:tr>
      <w:tr w14:paraId="560C99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53566A04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3655" w:type="pct"/>
            <w:noWrap w:val="0"/>
            <w:vAlign w:val="center"/>
          </w:tcPr>
          <w:p w14:paraId="30ECF6DA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JB-11型搅拌器(2023版)</w:t>
            </w:r>
          </w:p>
        </w:tc>
        <w:tc>
          <w:tcPr>
            <w:tcW w:w="661" w:type="pct"/>
            <w:noWrap w:val="0"/>
            <w:vAlign w:val="center"/>
          </w:tcPr>
          <w:p w14:paraId="6DF63437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1台</w:t>
            </w:r>
          </w:p>
        </w:tc>
      </w:tr>
      <w:tr w14:paraId="50A5E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0F2BFEFE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3655" w:type="pct"/>
            <w:noWrap w:val="0"/>
            <w:vAlign w:val="center"/>
          </w:tcPr>
          <w:p w14:paraId="5C41AA0D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电源适配器STK030-2015(主机用)</w:t>
            </w:r>
          </w:p>
        </w:tc>
        <w:tc>
          <w:tcPr>
            <w:tcW w:w="661" w:type="pct"/>
            <w:noWrap w:val="0"/>
            <w:vAlign w:val="center"/>
          </w:tcPr>
          <w:p w14:paraId="6E888C15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1个</w:t>
            </w:r>
          </w:p>
        </w:tc>
      </w:tr>
      <w:tr w14:paraId="3885C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35B2E679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3655" w:type="pct"/>
            <w:noWrap w:val="0"/>
            <w:vAlign w:val="center"/>
          </w:tcPr>
          <w:p w14:paraId="528BF1C4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YW-18W电源适配器DC 9V(搅拌器用)</w:t>
            </w:r>
          </w:p>
        </w:tc>
        <w:tc>
          <w:tcPr>
            <w:tcW w:w="661" w:type="pct"/>
            <w:noWrap w:val="0"/>
            <w:vAlign w:val="center"/>
          </w:tcPr>
          <w:p w14:paraId="14BA404D">
            <w:pPr>
              <w:pStyle w:val="5"/>
              <w:bidi w:val="0"/>
            </w:pPr>
            <w:r>
              <w:t>1</w:t>
            </w:r>
            <w:r>
              <w:rPr>
                <w:rFonts w:hint="eastAsia"/>
              </w:rPr>
              <w:t>个</w:t>
            </w:r>
          </w:p>
        </w:tc>
      </w:tr>
      <w:tr w14:paraId="7EC96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5CC70E76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3655" w:type="pct"/>
            <w:noWrap w:val="0"/>
            <w:vAlign w:val="center"/>
          </w:tcPr>
          <w:p w14:paraId="36407027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通用USB连接线</w:t>
            </w:r>
          </w:p>
        </w:tc>
        <w:tc>
          <w:tcPr>
            <w:tcW w:w="661" w:type="pct"/>
            <w:noWrap w:val="0"/>
            <w:vAlign w:val="center"/>
          </w:tcPr>
          <w:p w14:paraId="743079D3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1根</w:t>
            </w:r>
          </w:p>
        </w:tc>
      </w:tr>
      <w:tr w14:paraId="71CF6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47840863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3655" w:type="pct"/>
            <w:noWrap w:val="0"/>
            <w:vAlign w:val="center"/>
          </w:tcPr>
          <w:p w14:paraId="585B3526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USB延长线（A母对A公）</w:t>
            </w:r>
          </w:p>
        </w:tc>
        <w:tc>
          <w:tcPr>
            <w:tcW w:w="661" w:type="pct"/>
            <w:noWrap w:val="0"/>
            <w:vAlign w:val="center"/>
          </w:tcPr>
          <w:p w14:paraId="438AD7D1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1根</w:t>
            </w:r>
          </w:p>
        </w:tc>
      </w:tr>
      <w:tr w14:paraId="39B77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77A7E94E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3655" w:type="pct"/>
            <w:noWrap w:val="0"/>
            <w:vAlign w:val="center"/>
          </w:tcPr>
          <w:p w14:paraId="4A4045A5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触屏笔（电容屏）</w:t>
            </w:r>
          </w:p>
        </w:tc>
        <w:tc>
          <w:tcPr>
            <w:tcW w:w="661" w:type="pct"/>
            <w:noWrap w:val="0"/>
            <w:vAlign w:val="center"/>
          </w:tcPr>
          <w:p w14:paraId="4DB7F59A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1支</w:t>
            </w:r>
          </w:p>
        </w:tc>
      </w:tr>
      <w:tr w14:paraId="30F496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1477478E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3655" w:type="pct"/>
            <w:noWrap w:val="0"/>
            <w:vAlign w:val="center"/>
          </w:tcPr>
          <w:p w14:paraId="658B57B3">
            <w:pPr>
              <w:pStyle w:val="5"/>
              <w:bidi w:val="0"/>
            </w:pPr>
            <w:r>
              <w:rPr>
                <w:rFonts w:hint="eastAsia"/>
              </w:rPr>
              <w:t>搅拌棒（φ6×20mm）</w:t>
            </w:r>
          </w:p>
        </w:tc>
        <w:tc>
          <w:tcPr>
            <w:tcW w:w="661" w:type="pct"/>
            <w:noWrap w:val="0"/>
            <w:vAlign w:val="center"/>
          </w:tcPr>
          <w:p w14:paraId="79E7FE2D">
            <w:pPr>
              <w:pStyle w:val="5"/>
              <w:bidi w:val="0"/>
            </w:pPr>
            <w:r>
              <w:rPr>
                <w:rFonts w:hint="eastAsia"/>
              </w:rPr>
              <w:t>3个</w:t>
            </w:r>
          </w:p>
        </w:tc>
      </w:tr>
      <w:tr w14:paraId="1E06D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143DA834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3655" w:type="pct"/>
            <w:noWrap w:val="0"/>
            <w:vAlign w:val="center"/>
          </w:tcPr>
          <w:p w14:paraId="6D30A188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软件卡</w:t>
            </w:r>
          </w:p>
        </w:tc>
        <w:tc>
          <w:tcPr>
            <w:tcW w:w="661" w:type="pct"/>
            <w:noWrap w:val="0"/>
            <w:vAlign w:val="center"/>
          </w:tcPr>
          <w:p w14:paraId="6ED8D8B9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1张</w:t>
            </w:r>
          </w:p>
        </w:tc>
      </w:tr>
      <w:tr w14:paraId="79D87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228890C1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3655" w:type="pct"/>
            <w:noWrap w:val="0"/>
            <w:vAlign w:val="center"/>
          </w:tcPr>
          <w:p w14:paraId="36C87F79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简易操作指南</w:t>
            </w:r>
          </w:p>
        </w:tc>
        <w:tc>
          <w:tcPr>
            <w:tcW w:w="661" w:type="pct"/>
            <w:noWrap w:val="0"/>
            <w:vAlign w:val="center"/>
          </w:tcPr>
          <w:p w14:paraId="7E1BE1AC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1份</w:t>
            </w:r>
          </w:p>
        </w:tc>
      </w:tr>
      <w:tr w14:paraId="09516A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191812D2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14</w:t>
            </w:r>
          </w:p>
        </w:tc>
        <w:tc>
          <w:tcPr>
            <w:tcW w:w="3655" w:type="pct"/>
            <w:noWrap w:val="0"/>
            <w:vAlign w:val="center"/>
          </w:tcPr>
          <w:p w14:paraId="012AC68A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使用说明书(主机)</w:t>
            </w:r>
          </w:p>
        </w:tc>
        <w:tc>
          <w:tcPr>
            <w:tcW w:w="661" w:type="pct"/>
            <w:noWrap w:val="0"/>
            <w:vAlign w:val="center"/>
          </w:tcPr>
          <w:p w14:paraId="2F4CD7E6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1本</w:t>
            </w:r>
          </w:p>
        </w:tc>
      </w:tr>
      <w:tr w14:paraId="0A4F9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3D3F5197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15</w:t>
            </w:r>
          </w:p>
        </w:tc>
        <w:tc>
          <w:tcPr>
            <w:tcW w:w="3655" w:type="pct"/>
            <w:noWrap w:val="0"/>
            <w:vAlign w:val="center"/>
          </w:tcPr>
          <w:p w14:paraId="65ED5A33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使用说明书(搅拌器)</w:t>
            </w:r>
          </w:p>
        </w:tc>
        <w:tc>
          <w:tcPr>
            <w:tcW w:w="661" w:type="pct"/>
            <w:noWrap w:val="0"/>
            <w:vAlign w:val="center"/>
          </w:tcPr>
          <w:p w14:paraId="733BF225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1本</w:t>
            </w:r>
          </w:p>
        </w:tc>
      </w:tr>
      <w:tr w14:paraId="03B2A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3" w:type="pct"/>
            <w:noWrap w:val="0"/>
            <w:vAlign w:val="center"/>
          </w:tcPr>
          <w:p w14:paraId="4FF9DBD8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3655" w:type="pct"/>
            <w:noWrap w:val="0"/>
            <w:vAlign w:val="center"/>
          </w:tcPr>
          <w:p w14:paraId="6988F2B2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产品合格证</w:t>
            </w:r>
          </w:p>
        </w:tc>
        <w:tc>
          <w:tcPr>
            <w:tcW w:w="661" w:type="pct"/>
            <w:noWrap w:val="0"/>
            <w:vAlign w:val="center"/>
          </w:tcPr>
          <w:p w14:paraId="6CDF3E93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1份</w:t>
            </w:r>
          </w:p>
        </w:tc>
      </w:tr>
    </w:tbl>
    <w:p w14:paraId="7AC6107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FD032B"/>
    <w:rsid w:val="3EFD0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2024-12-19T06:40:00Z</dcterms:created>
  <dc:creator>沙鹰商务</dc:creator>
  <cp:lastModifiedBy>沙鹰商务</cp:lastModifiedBy>
  <dcterms:modified xsi:type="dcterms:W3CDTF">2024-12-19T06:40:15Z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F1574D03E74C476185137C7E5DD7AA37_11</vt:lpwstr>
  </property>
</Properties>
</file>